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Online Marketing Volunteer Position Description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Revive The Regent Theatre Inc. is a newly established not-for-profit organisation with the following objectives: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4"/>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rPr>
      </w:pPr>
      <w:r w:rsidDel="00000000" w:rsidR="00000000" w:rsidRPr="00000000">
        <w:rPr>
          <w:rFonts w:ascii="Calibri" w:cs="Calibri" w:eastAsia="Calibri" w:hAnsi="Calibri"/>
          <w:rtl w:val="0"/>
        </w:rPr>
        <w:t xml:space="preserve">To bring together people who share a vision to revive the Mudgee Regent Theatre</w:t>
      </w:r>
    </w:p>
    <w:p w:rsidR="00000000" w:rsidDel="00000000" w:rsidP="00000000" w:rsidRDefault="00000000" w:rsidRPr="00000000" w14:paraId="00000006">
      <w:pPr>
        <w:numPr>
          <w:ilvl w:val="0"/>
          <w:numId w:val="4"/>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rPr>
      </w:pPr>
      <w:r w:rsidDel="00000000" w:rsidR="00000000" w:rsidRPr="00000000">
        <w:rPr>
          <w:rFonts w:ascii="Calibri" w:cs="Calibri" w:eastAsia="Calibri" w:hAnsi="Calibri"/>
          <w:rtl w:val="0"/>
        </w:rPr>
        <w:t xml:space="preserve">To advocate for arts and cultural development in the Central West.</w:t>
      </w:r>
    </w:p>
    <w:p w:rsidR="00000000" w:rsidDel="00000000" w:rsidP="00000000" w:rsidRDefault="00000000" w:rsidRPr="00000000" w14:paraId="00000007">
      <w:pPr>
        <w:numPr>
          <w:ilvl w:val="0"/>
          <w:numId w:val="4"/>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rPr>
      </w:pPr>
      <w:r w:rsidDel="00000000" w:rsidR="00000000" w:rsidRPr="00000000">
        <w:rPr>
          <w:rFonts w:ascii="Calibri" w:cs="Calibri" w:eastAsia="Calibri" w:hAnsi="Calibri"/>
          <w:rtl w:val="0"/>
        </w:rPr>
        <w:t xml:space="preserve">To advocate for the protection of the Regent Theatre through permanent State Heritage listing.</w:t>
      </w:r>
    </w:p>
    <w:p w:rsidR="00000000" w:rsidDel="00000000" w:rsidP="00000000" w:rsidRDefault="00000000" w:rsidRPr="00000000" w14:paraId="00000008">
      <w:pPr>
        <w:numPr>
          <w:ilvl w:val="0"/>
          <w:numId w:val="4"/>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rPr>
      </w:pPr>
      <w:r w:rsidDel="00000000" w:rsidR="00000000" w:rsidRPr="00000000">
        <w:rPr>
          <w:rFonts w:ascii="Calibri" w:cs="Calibri" w:eastAsia="Calibri" w:hAnsi="Calibri"/>
          <w:rtl w:val="0"/>
        </w:rPr>
        <w:t xml:space="preserve">To hold fundraising events to promote the goals of the organisation and if possible purchase the theatre.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role of the Online Marketing Volunteer is to assist with maintaining regular posts and commentary on Wix blog, Instagram, Twitter and/or Facebook and work with the board to promote objectives online. Volunteers are not required to manage all platforms, as there are options to manage platforms of choice.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Platforms</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Twitter </w:t>
      </w:r>
      <w:hyperlink r:id="rId6">
        <w:r w:rsidDel="00000000" w:rsidR="00000000" w:rsidRPr="00000000">
          <w:rPr>
            <w:rFonts w:ascii="Calibri" w:cs="Calibri" w:eastAsia="Calibri" w:hAnsi="Calibri"/>
            <w:color w:val="1155cc"/>
            <w:u w:val="single"/>
            <w:rtl w:val="0"/>
          </w:rPr>
          <w:t xml:space="preserve">https://twitter.com/revivetheregent</w:t>
        </w:r>
      </w:hyperlink>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Facebook </w:t>
      </w:r>
      <w:hyperlink r:id="rId7">
        <w:r w:rsidDel="00000000" w:rsidR="00000000" w:rsidRPr="00000000">
          <w:rPr>
            <w:rFonts w:ascii="Calibri" w:cs="Calibri" w:eastAsia="Calibri" w:hAnsi="Calibri"/>
            <w:color w:val="1155cc"/>
            <w:u w:val="single"/>
            <w:rtl w:val="0"/>
          </w:rPr>
          <w:t xml:space="preserve">https://www.facebook.com/revivetheregent/</w:t>
        </w:r>
      </w:hyperlink>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Instagram </w:t>
      </w:r>
      <w:hyperlink r:id="rId8">
        <w:r w:rsidDel="00000000" w:rsidR="00000000" w:rsidRPr="00000000">
          <w:rPr>
            <w:rFonts w:ascii="Calibri" w:cs="Calibri" w:eastAsia="Calibri" w:hAnsi="Calibri"/>
            <w:color w:val="1155cc"/>
            <w:u w:val="single"/>
            <w:rtl w:val="0"/>
          </w:rPr>
          <w:t xml:space="preserve">https://www.instagram.com/revivetheregent/</w:t>
        </w:r>
      </w:hyperlink>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Blog (Wix) </w:t>
      </w:r>
      <w:hyperlink r:id="rId9">
        <w:r w:rsidDel="00000000" w:rsidR="00000000" w:rsidRPr="00000000">
          <w:rPr>
            <w:rFonts w:ascii="Calibri" w:cs="Calibri" w:eastAsia="Calibri" w:hAnsi="Calibri"/>
            <w:color w:val="1155cc"/>
            <w:u w:val="single"/>
            <w:rtl w:val="0"/>
          </w:rPr>
          <w:t xml:space="preserve">https://www.revivetheregent.org.au/news</w:t>
        </w:r>
      </w:hyperlink>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Responsibilities</w:t>
      </w:r>
    </w:p>
    <w:p w:rsidR="00000000" w:rsidDel="00000000" w:rsidP="00000000" w:rsidRDefault="00000000" w:rsidRPr="00000000" w14:paraId="00000013">
      <w:pPr>
        <w:numPr>
          <w:ilvl w:val="0"/>
          <w:numId w:val="1"/>
        </w:numPr>
        <w:shd w:fill="ffffff" w:val="clear"/>
        <w:spacing w:after="160" w:lineRule="auto"/>
        <w:ind w:left="720" w:hanging="360"/>
        <w:rPr>
          <w:rFonts w:ascii="Calibri" w:cs="Calibri" w:eastAsia="Calibri" w:hAnsi="Calibri"/>
          <w:color w:val="162040"/>
          <w:highlight w:val="white"/>
          <w:u w:val="none"/>
        </w:rPr>
      </w:pPr>
      <w:r w:rsidDel="00000000" w:rsidR="00000000" w:rsidRPr="00000000">
        <w:rPr>
          <w:rFonts w:ascii="Calibri" w:cs="Calibri" w:eastAsia="Calibri" w:hAnsi="Calibri"/>
          <w:color w:val="162040"/>
          <w:highlight w:val="white"/>
          <w:rtl w:val="0"/>
        </w:rPr>
        <w:t xml:space="preserve">Help us to get the word out!</w:t>
      </w:r>
    </w:p>
    <w:p w:rsidR="00000000" w:rsidDel="00000000" w:rsidP="00000000" w:rsidRDefault="00000000" w:rsidRPr="00000000" w14:paraId="00000014">
      <w:pPr>
        <w:shd w:fill="ffffff" w:val="clear"/>
        <w:spacing w:after="160" w:lineRule="auto"/>
        <w:ind w:left="0" w:firstLine="0"/>
        <w:rPr>
          <w:rFonts w:ascii="Calibri" w:cs="Calibri" w:eastAsia="Calibri" w:hAnsi="Calibri"/>
          <w:color w:val="162040"/>
          <w:highlight w:val="white"/>
        </w:rPr>
      </w:pPr>
      <w:r w:rsidDel="00000000" w:rsidR="00000000" w:rsidRPr="00000000">
        <w:rPr>
          <w:rFonts w:ascii="Calibri" w:cs="Calibri" w:eastAsia="Calibri" w:hAnsi="Calibri"/>
          <w:color w:val="162040"/>
          <w:highlight w:val="white"/>
          <w:rtl w:val="0"/>
        </w:rPr>
        <w:t xml:space="preserve">Administrate our social media channels and add Posts + Stories to Instagram, Facebook, Twitter. Add posts to our Crowdfire queue. Post in Facebook groups and comment on Instagram posts of people interested in giving.</w:t>
      </w:r>
    </w:p>
    <w:p w:rsidR="00000000" w:rsidDel="00000000" w:rsidP="00000000" w:rsidRDefault="00000000" w:rsidRPr="00000000" w14:paraId="00000015">
      <w:pPr>
        <w:numPr>
          <w:ilvl w:val="0"/>
          <w:numId w:val="1"/>
        </w:numPr>
        <w:shd w:fill="ffffff" w:val="clear"/>
        <w:spacing w:after="160" w:lineRule="auto"/>
        <w:ind w:left="720" w:hanging="360"/>
        <w:rPr>
          <w:rFonts w:ascii="Calibri" w:cs="Calibri" w:eastAsia="Calibri" w:hAnsi="Calibri"/>
          <w:color w:val="162040"/>
          <w:highlight w:val="white"/>
          <w:u w:val="none"/>
        </w:rPr>
      </w:pPr>
      <w:r w:rsidDel="00000000" w:rsidR="00000000" w:rsidRPr="00000000">
        <w:rPr>
          <w:rFonts w:ascii="Calibri" w:cs="Calibri" w:eastAsia="Calibri" w:hAnsi="Calibri"/>
          <w:color w:val="162040"/>
          <w:highlight w:val="white"/>
          <w:rtl w:val="0"/>
        </w:rPr>
        <w:t xml:space="preserve">Be creative.</w:t>
      </w:r>
    </w:p>
    <w:p w:rsidR="00000000" w:rsidDel="00000000" w:rsidP="00000000" w:rsidRDefault="00000000" w:rsidRPr="00000000" w14:paraId="00000016">
      <w:pPr>
        <w:shd w:fill="ffffff" w:val="clear"/>
        <w:spacing w:after="160" w:lineRule="auto"/>
        <w:ind w:left="0" w:firstLine="0"/>
        <w:rPr>
          <w:rFonts w:ascii="Calibri" w:cs="Calibri" w:eastAsia="Calibri" w:hAnsi="Calibri"/>
          <w:color w:val="162040"/>
          <w:highlight w:val="white"/>
        </w:rPr>
      </w:pPr>
      <w:r w:rsidDel="00000000" w:rsidR="00000000" w:rsidRPr="00000000">
        <w:rPr>
          <w:rFonts w:ascii="Calibri" w:cs="Calibri" w:eastAsia="Calibri" w:hAnsi="Calibri"/>
          <w:color w:val="162040"/>
          <w:highlight w:val="white"/>
          <w:rtl w:val="0"/>
        </w:rPr>
        <w:t xml:space="preserve">Create social media posts either using our templates on Canva, or by creating new ideas. Social media posts can utilise petition comments for Today’s Quote, Heritage, photos of the building, our events and must use relevant hashtags #revivetheregent etc. We hope to work with you and encourage you to come up with new ideas.</w:t>
      </w:r>
    </w:p>
    <w:p w:rsidR="00000000" w:rsidDel="00000000" w:rsidP="00000000" w:rsidRDefault="00000000" w:rsidRPr="00000000" w14:paraId="00000017">
      <w:pPr>
        <w:numPr>
          <w:ilvl w:val="0"/>
          <w:numId w:val="2"/>
        </w:numPr>
        <w:shd w:fill="ffffff" w:val="clear"/>
        <w:spacing w:after="0" w:afterAutospacing="0" w:lineRule="auto"/>
        <w:ind w:left="720" w:hanging="360"/>
        <w:rPr>
          <w:rFonts w:ascii="Calibri" w:cs="Calibri" w:eastAsia="Calibri" w:hAnsi="Calibri"/>
          <w:color w:val="162040"/>
          <w:highlight w:val="white"/>
          <w:u w:val="none"/>
        </w:rPr>
      </w:pPr>
      <w:r w:rsidDel="00000000" w:rsidR="00000000" w:rsidRPr="00000000">
        <w:rPr>
          <w:rFonts w:ascii="Calibri" w:cs="Calibri" w:eastAsia="Calibri" w:hAnsi="Calibri"/>
          <w:color w:val="162040"/>
          <w:highlight w:val="white"/>
          <w:rtl w:val="0"/>
        </w:rPr>
        <w:t xml:space="preserve">Collect images for use, must provide author name when sourcing from third parties.</w:t>
      </w:r>
    </w:p>
    <w:p w:rsidR="00000000" w:rsidDel="00000000" w:rsidP="00000000" w:rsidRDefault="00000000" w:rsidRPr="00000000" w14:paraId="00000018">
      <w:pPr>
        <w:numPr>
          <w:ilvl w:val="0"/>
          <w:numId w:val="2"/>
        </w:numPr>
        <w:shd w:fill="ffffff" w:val="clear"/>
        <w:spacing w:after="160" w:lineRule="auto"/>
        <w:ind w:left="720" w:hanging="360"/>
        <w:rPr>
          <w:rFonts w:ascii="Calibri" w:cs="Calibri" w:eastAsia="Calibri" w:hAnsi="Calibri"/>
          <w:color w:val="162040"/>
          <w:highlight w:val="white"/>
          <w:u w:val="none"/>
        </w:rPr>
      </w:pPr>
      <w:r w:rsidDel="00000000" w:rsidR="00000000" w:rsidRPr="00000000">
        <w:rPr>
          <w:rFonts w:ascii="Calibri" w:cs="Calibri" w:eastAsia="Calibri" w:hAnsi="Calibri"/>
          <w:color w:val="162040"/>
          <w:highlight w:val="white"/>
          <w:rtl w:val="0"/>
        </w:rPr>
        <w:t xml:space="preserve">Volunteers are required to develop a simple social media marketing plan that includes activities and goals. These gals are set by volunteers to ensure they fit into their own schedule and can be achievable.</w:t>
      </w:r>
    </w:p>
    <w:p w:rsidR="00000000" w:rsidDel="00000000" w:rsidP="00000000" w:rsidRDefault="00000000" w:rsidRPr="00000000" w14:paraId="00000019">
      <w:pPr>
        <w:shd w:fill="ffffff" w:val="clear"/>
        <w:spacing w:after="160" w:lineRule="auto"/>
        <w:ind w:left="0" w:firstLine="0"/>
        <w:rPr>
          <w:rFonts w:ascii="Calibri" w:cs="Calibri" w:eastAsia="Calibri" w:hAnsi="Calibri"/>
          <w:color w:val="162040"/>
          <w:highlight w:val="white"/>
        </w:rPr>
      </w:pPr>
      <w:r w:rsidDel="00000000" w:rsidR="00000000" w:rsidRPr="00000000">
        <w:rPr>
          <w:rFonts w:ascii="Calibri" w:cs="Calibri" w:eastAsia="Calibri" w:hAnsi="Calibri"/>
          <w:color w:val="162040"/>
          <w:highlight w:val="white"/>
          <w:rtl w:val="0"/>
        </w:rPr>
        <w:t xml:space="preserve">Example:</w:t>
      </w:r>
    </w:p>
    <w:p w:rsidR="00000000" w:rsidDel="00000000" w:rsidP="00000000" w:rsidRDefault="00000000" w:rsidRPr="00000000" w14:paraId="0000001A">
      <w:pPr>
        <w:shd w:fill="ffffff" w:val="clear"/>
        <w:spacing w:after="160" w:lineRule="auto"/>
        <w:ind w:left="0" w:firstLine="0"/>
        <w:rPr>
          <w:rFonts w:ascii="Calibri" w:cs="Calibri" w:eastAsia="Calibri" w:hAnsi="Calibri"/>
          <w:color w:val="162040"/>
          <w:highlight w:val="white"/>
        </w:rPr>
      </w:pPr>
      <w:r w:rsidDel="00000000" w:rsidR="00000000" w:rsidRPr="00000000">
        <w:rPr>
          <w:rFonts w:ascii="Calibri" w:cs="Calibri" w:eastAsia="Calibri" w:hAnsi="Calibri"/>
          <w:color w:val="162040"/>
          <w:highlight w:val="white"/>
          <w:rtl w:val="0"/>
        </w:rPr>
        <w:t xml:space="preserve">Week 1:Create 4 social media posts; Grow Instagram followers by 30; Create 1 new blog post.</w:t>
      </w:r>
    </w:p>
    <w:p w:rsidR="00000000" w:rsidDel="00000000" w:rsidP="00000000" w:rsidRDefault="00000000" w:rsidRPr="00000000" w14:paraId="0000001B">
      <w:pPr>
        <w:shd w:fill="ffffff" w:val="clear"/>
        <w:spacing w:after="160" w:lineRule="auto"/>
        <w:ind w:left="0" w:firstLine="0"/>
        <w:rPr>
          <w:rFonts w:ascii="Calibri" w:cs="Calibri" w:eastAsia="Calibri" w:hAnsi="Calibri"/>
        </w:rPr>
      </w:pPr>
      <w:r w:rsidDel="00000000" w:rsidR="00000000" w:rsidRPr="00000000">
        <w:rPr>
          <w:rFonts w:ascii="Calibri" w:cs="Calibri" w:eastAsia="Calibri" w:hAnsi="Calibri"/>
          <w:color w:val="162040"/>
          <w:highlight w:val="white"/>
          <w:rtl w:val="0"/>
        </w:rPr>
        <w:t xml:space="preserve">Week 2: Create 2 new social media posts, Tweet 4 times, Create 4 Instagram Stories, Grow Facebook followers by 30</w:t>
      </w:r>
      <w:r w:rsidDel="00000000" w:rsidR="00000000" w:rsidRPr="00000000">
        <w:rPr>
          <w:rtl w:val="0"/>
        </w:rPr>
      </w:r>
    </w:p>
    <w:p w:rsidR="00000000" w:rsidDel="00000000" w:rsidP="00000000" w:rsidRDefault="00000000" w:rsidRPr="00000000" w14:paraId="0000001C">
      <w:pPr>
        <w:shd w:fill="ffffff" w:val="clea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Essential Skills</w:t>
      </w:r>
    </w:p>
    <w:p w:rsidR="00000000" w:rsidDel="00000000" w:rsidP="00000000" w:rsidRDefault="00000000" w:rsidRPr="00000000" w14:paraId="0000001D">
      <w:pPr>
        <w:numPr>
          <w:ilvl w:val="0"/>
          <w:numId w:val="3"/>
        </w:numPr>
        <w:shd w:fill="ffffff" w:val="clear"/>
        <w:spacing w:after="0" w:afterAutospacing="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Experience using social media platforms such as Instagram, Twitter and Facebook (You tell us which one you want to work with)</w:t>
      </w:r>
    </w:p>
    <w:p w:rsidR="00000000" w:rsidDel="00000000" w:rsidP="00000000" w:rsidRDefault="00000000" w:rsidRPr="00000000" w14:paraId="0000001E">
      <w:pPr>
        <w:numPr>
          <w:ilvl w:val="0"/>
          <w:numId w:val="3"/>
        </w:numPr>
        <w:shd w:fill="ffffff" w:val="clea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website publishing on wix or similar such as squarespace, wordpress etc. (If you can help with generating blog posts for website)</w:t>
      </w:r>
    </w:p>
    <w:p w:rsidR="00000000" w:rsidDel="00000000" w:rsidP="00000000" w:rsidRDefault="00000000" w:rsidRPr="00000000" w14:paraId="0000001F">
      <w:pPr>
        <w:numPr>
          <w:ilvl w:val="0"/>
          <w:numId w:val="3"/>
        </w:numPr>
        <w:shd w:fill="ffffff" w:val="clea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Positive writing voice and ability to respond to comments in a professional manner</w:t>
      </w:r>
    </w:p>
    <w:p w:rsidR="00000000" w:rsidDel="00000000" w:rsidP="00000000" w:rsidRDefault="00000000" w:rsidRPr="00000000" w14:paraId="00000020">
      <w:pPr>
        <w:numPr>
          <w:ilvl w:val="0"/>
          <w:numId w:val="3"/>
        </w:numPr>
        <w:shd w:fill="ffffff" w:val="clear"/>
        <w:spacing w:after="1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Access to internet using smartphone for Instagram</w:t>
      </w:r>
    </w:p>
    <w:p w:rsidR="00000000" w:rsidDel="00000000" w:rsidP="00000000" w:rsidRDefault="00000000" w:rsidRPr="00000000" w14:paraId="00000021">
      <w:pPr>
        <w:shd w:fill="ffffff" w:val="clea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Desirable</w:t>
      </w:r>
    </w:p>
    <w:p w:rsidR="00000000" w:rsidDel="00000000" w:rsidP="00000000" w:rsidRDefault="00000000" w:rsidRPr="00000000" w14:paraId="00000022">
      <w:pPr>
        <w:numPr>
          <w:ilvl w:val="0"/>
          <w:numId w:val="5"/>
        </w:numPr>
        <w:shd w:fill="ffffff" w:val="clea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of online cloud storage such as Google Drive</w:t>
      </w:r>
    </w:p>
    <w:p w:rsidR="00000000" w:rsidDel="00000000" w:rsidP="00000000" w:rsidRDefault="00000000" w:rsidRPr="00000000" w14:paraId="00000023">
      <w:pPr>
        <w:numPr>
          <w:ilvl w:val="0"/>
          <w:numId w:val="5"/>
        </w:numPr>
        <w:shd w:fill="ffffff" w:val="clea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using Canva, or willingness to learn</w:t>
      </w:r>
    </w:p>
    <w:p w:rsidR="00000000" w:rsidDel="00000000" w:rsidP="00000000" w:rsidRDefault="00000000" w:rsidRPr="00000000" w14:paraId="00000024">
      <w:pPr>
        <w:numPr>
          <w:ilvl w:val="0"/>
          <w:numId w:val="5"/>
        </w:numPr>
        <w:shd w:fill="ffffff" w:val="clear"/>
        <w:spacing w:after="1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Passion for heritage and storytelling</w:t>
      </w:r>
    </w:p>
    <w:p w:rsidR="00000000" w:rsidDel="00000000" w:rsidP="00000000" w:rsidRDefault="00000000" w:rsidRPr="00000000" w14:paraId="0000002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Commitment:</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Flexible hours to suit volunteer, approximately 4 hours per week is estimated. A thirty minute skype meeting or phone call each week/fortnight with President would be required to stay in touch with key ideas/plan.</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Applications and enquiries to </w:t>
      </w:r>
      <w:hyperlink r:id="rId10">
        <w:r w:rsidDel="00000000" w:rsidR="00000000" w:rsidRPr="00000000">
          <w:rPr>
            <w:rFonts w:ascii="Calibri" w:cs="Calibri" w:eastAsia="Calibri" w:hAnsi="Calibri"/>
            <w:color w:val="1155cc"/>
            <w:u w:val="single"/>
            <w:rtl w:val="0"/>
          </w:rPr>
          <w:t xml:space="preserve">info@revivetheregent.org.au</w:t>
        </w:r>
      </w:hyperlink>
      <w:r w:rsidDel="00000000" w:rsidR="00000000" w:rsidRPr="00000000">
        <w:rPr>
          <w:rtl w:val="0"/>
        </w:rPr>
      </w:r>
    </w:p>
    <w:sectPr>
      <w:headerReference r:id="rId11" w:type="default"/>
      <w:footerReference r:id="rId12" w:type="default"/>
      <w:pgSz w:h="15840" w:w="12240"/>
      <w:pgMar w:bottom="900" w:top="1440" w:left="1440" w:right="1440" w:header="720" w:footer="8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Revive The Regent Theatre Mudgee Inc. INC 1900497   ABN 33864910419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rFonts w:ascii="Calibri" w:cs="Calibri" w:eastAsia="Calibri" w:hAnsi="Calibri"/>
      </w:rPr>
    </w:pPr>
    <w:r w:rsidDel="00000000" w:rsidR="00000000" w:rsidRPr="00000000">
      <w:rPr>
        <w:rtl w:val="0"/>
      </w:rPr>
    </w:r>
  </w:p>
  <w:tbl>
    <w:tblPr>
      <w:tblStyle w:val="Table1"/>
      <w:tblW w:w="9360.0" w:type="dxa"/>
      <w:jc w:val="left"/>
      <w:tblInd w:w="100.0" w:type="pct"/>
      <w:tblLayout w:type="fixed"/>
      <w:tblLook w:val="0600"/>
    </w:tblPr>
    <w:tblGrid>
      <w:gridCol w:w="3075"/>
      <w:gridCol w:w="6285"/>
      <w:tblGridChange w:id="0">
        <w:tblGrid>
          <w:gridCol w:w="3075"/>
          <w:gridCol w:w="62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509713" cy="15097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09713" cy="150971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2D">
          <w:pPr>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jc w:val="right"/>
            <w:rPr>
              <w:rFonts w:ascii="Calibri" w:cs="Calibri" w:eastAsia="Calibri" w:hAnsi="Calibri"/>
            </w:rPr>
          </w:pPr>
          <w:r w:rsidDel="00000000" w:rsidR="00000000" w:rsidRPr="00000000">
            <w:rPr>
              <w:rFonts w:ascii="Calibri" w:cs="Calibri" w:eastAsia="Calibri" w:hAnsi="Calibri"/>
              <w:b w:val="1"/>
              <w:rtl w:val="0"/>
            </w:rPr>
            <w:t xml:space="preserve">Contact: </w:t>
          </w:r>
          <w:r w:rsidDel="00000000" w:rsidR="00000000" w:rsidRPr="00000000">
            <w:rPr>
              <w:rFonts w:ascii="Calibri" w:cs="Calibri" w:eastAsia="Calibri" w:hAnsi="Calibri"/>
              <w:rtl w:val="0"/>
            </w:rPr>
            <w:t xml:space="preserve">Simone Sheridan</w:t>
          </w:r>
        </w:p>
        <w:p w:rsidR="00000000" w:rsidDel="00000000" w:rsidP="00000000" w:rsidRDefault="00000000" w:rsidRPr="00000000" w14:paraId="00000030">
          <w:pPr>
            <w:jc w:val="right"/>
            <w:rPr>
              <w:rFonts w:ascii="Calibri" w:cs="Calibri" w:eastAsia="Calibri" w:hAnsi="Calibri"/>
            </w:rPr>
          </w:pPr>
          <w:r w:rsidDel="00000000" w:rsidR="00000000" w:rsidRPr="00000000">
            <w:rPr>
              <w:rFonts w:ascii="Calibri" w:cs="Calibri" w:eastAsia="Calibri" w:hAnsi="Calibri"/>
              <w:b w:val="1"/>
              <w:rtl w:val="0"/>
            </w:rPr>
            <w:t xml:space="preserve">Phone: </w:t>
          </w:r>
          <w:r w:rsidDel="00000000" w:rsidR="00000000" w:rsidRPr="00000000">
            <w:rPr>
              <w:rFonts w:ascii="Calibri" w:cs="Calibri" w:eastAsia="Calibri" w:hAnsi="Calibri"/>
              <w:rtl w:val="0"/>
            </w:rPr>
            <w:t xml:space="preserve">0410 115 736</w:t>
          </w:r>
        </w:p>
        <w:p w:rsidR="00000000" w:rsidDel="00000000" w:rsidP="00000000" w:rsidRDefault="00000000" w:rsidRPr="00000000" w14:paraId="00000031">
          <w:pPr>
            <w:jc w:val="right"/>
            <w:rPr>
              <w:rFonts w:ascii="Calibri" w:cs="Calibri" w:eastAsia="Calibri" w:hAnsi="Calibri"/>
            </w:rPr>
          </w:pPr>
          <w:r w:rsidDel="00000000" w:rsidR="00000000" w:rsidRPr="00000000">
            <w:rPr>
              <w:rFonts w:ascii="Calibri" w:cs="Calibri" w:eastAsia="Calibri" w:hAnsi="Calibri"/>
              <w:b w:val="1"/>
              <w:rtl w:val="0"/>
            </w:rPr>
            <w:t xml:space="preserve">Mail: </w:t>
          </w:r>
          <w:r w:rsidDel="00000000" w:rsidR="00000000" w:rsidRPr="00000000">
            <w:rPr>
              <w:rFonts w:ascii="Calibri" w:cs="Calibri" w:eastAsia="Calibri" w:hAnsi="Calibri"/>
              <w:rtl w:val="0"/>
            </w:rPr>
            <w:t xml:space="preserve">PO BOX 522, Mudgee NSW 2850</w:t>
          </w:r>
        </w:p>
        <w:p w:rsidR="00000000" w:rsidDel="00000000" w:rsidP="00000000" w:rsidRDefault="00000000" w:rsidRPr="00000000" w14:paraId="00000032">
          <w:pPr>
            <w:jc w:val="right"/>
            <w:rPr>
              <w:rFonts w:ascii="Calibri" w:cs="Calibri" w:eastAsia="Calibri" w:hAnsi="Calibri"/>
            </w:rPr>
          </w:pPr>
          <w:r w:rsidDel="00000000" w:rsidR="00000000" w:rsidRPr="00000000">
            <w:rPr>
              <w:rFonts w:ascii="Calibri" w:cs="Calibri" w:eastAsia="Calibri" w:hAnsi="Calibri"/>
              <w:b w:val="1"/>
              <w:rtl w:val="0"/>
            </w:rPr>
            <w:t xml:space="preserve">Website:</w:t>
          </w:r>
          <w:r w:rsidDel="00000000" w:rsidR="00000000" w:rsidRPr="00000000">
            <w:rPr>
              <w:rFonts w:ascii="Calibri" w:cs="Calibri" w:eastAsia="Calibri" w:hAnsi="Calibri"/>
              <w:rtl w:val="0"/>
            </w:rPr>
            <w:t xml:space="preserve"> www.revivetheregent.org.au</w:t>
          </w:r>
        </w:p>
      </w:tc>
    </w:tr>
  </w:tbl>
  <w:p w:rsidR="00000000" w:rsidDel="00000000" w:rsidP="00000000" w:rsidRDefault="00000000" w:rsidRPr="00000000" w14:paraId="00000033">
    <w:pP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revivetheregent.org.au" TargetMode="External"/><Relationship Id="rId12" Type="http://schemas.openxmlformats.org/officeDocument/2006/relationships/footer" Target="footer1.xml"/><Relationship Id="rId9" Type="http://schemas.openxmlformats.org/officeDocument/2006/relationships/hyperlink" Target="https://www.revivetheregent.org.au/news" TargetMode="External"/><Relationship Id="rId5" Type="http://schemas.openxmlformats.org/officeDocument/2006/relationships/styles" Target="styles.xml"/><Relationship Id="rId6" Type="http://schemas.openxmlformats.org/officeDocument/2006/relationships/hyperlink" Target="https://twitter.com/revivetheregent" TargetMode="External"/><Relationship Id="rId7" Type="http://schemas.openxmlformats.org/officeDocument/2006/relationships/hyperlink" Target="https://www.facebook.com/revivetheregent/" TargetMode="External"/><Relationship Id="rId8" Type="http://schemas.openxmlformats.org/officeDocument/2006/relationships/hyperlink" Target="https://www.instagram.com/revivethereg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